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Default="00212E5C" w:rsidP="00212E5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212E5C" w:rsidRDefault="00212E5C" w:rsidP="00212E5C">
      <w:pPr>
        <w:spacing w:after="0"/>
      </w:pP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/>
          <w:p w:rsidR="00212E5C" w:rsidRDefault="0062174D" w:rsidP="008F35D9">
            <w:r>
              <w:t xml:space="preserve">Iveta </w:t>
            </w:r>
            <w:proofErr w:type="spellStart"/>
            <w:r>
              <w:t>Plēgermane</w:t>
            </w:r>
            <w:proofErr w:type="spellEnd"/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12E5C" w:rsidP="008F35D9"/>
          <w:p w:rsidR="00212E5C" w:rsidRDefault="0062174D" w:rsidP="008F35D9">
            <w:r>
              <w:t>5/6 gadīgo bērnu pirmsskolas izglītības grupa. 8 bērni + 5 pieaugušie.</w:t>
            </w:r>
          </w:p>
        </w:tc>
      </w:tr>
      <w:tr w:rsidR="00212E5C" w:rsidTr="008F35D9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62174D" w:rsidP="008F35D9">
            <w:proofErr w:type="spellStart"/>
            <w:r>
              <w:t>Vilgāles</w:t>
            </w:r>
            <w:proofErr w:type="spellEnd"/>
            <w:r>
              <w:t xml:space="preserve"> pamatskolas Snēpeles filiāle.</w:t>
            </w:r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Pr="001E2D47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62174D" w:rsidP="008F35D9">
            <w:r>
              <w:t>67iveta67@inbox.lv  26202235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Ekskursijas norises vieta</w:t>
            </w:r>
            <w:r>
              <w:rPr>
                <w:b/>
              </w:rPr>
              <w:t>s</w:t>
            </w:r>
            <w:r w:rsidRPr="001E2D47">
              <w:rPr>
                <w:b/>
              </w:rPr>
              <w:t>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62174D" w:rsidP="008F35D9">
            <w:pPr>
              <w:spacing w:line="236" w:lineRule="auto"/>
            </w:pPr>
            <w:r>
              <w:t xml:space="preserve">Ventspils, Kuģītis Hercogs Jēkabs, Brīvdabas muzejs, </w:t>
            </w:r>
            <w:proofErr w:type="spellStart"/>
            <w:r>
              <w:t>Mazbānītis</w:t>
            </w:r>
            <w:proofErr w:type="spellEnd"/>
            <w:r>
              <w:t xml:space="preserve">, Zilā karoga pludmale, Bērnu pilsētiņa, kafejnīca </w:t>
            </w:r>
            <w:proofErr w:type="spellStart"/>
            <w:r>
              <w:t>Pepija</w:t>
            </w:r>
            <w:proofErr w:type="spellEnd"/>
            <w:r>
              <w:t>.</w:t>
            </w:r>
          </w:p>
          <w:p w:rsidR="00212E5C" w:rsidRDefault="0062174D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21.05.2019</w:t>
            </w:r>
            <w:r w:rsidR="00212E5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12E5C" w:rsidRDefault="0026397B" w:rsidP="008F35D9">
            <w:r>
              <w:t>7</w:t>
            </w:r>
            <w:r w:rsidR="00F4113F">
              <w:t>,5</w:t>
            </w:r>
            <w:r>
              <w:t xml:space="preserve"> h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 xml:space="preserve">Nodarbības un </w:t>
            </w:r>
            <w:r w:rsidRPr="001E2D47">
              <w:rPr>
                <w:b/>
              </w:rPr>
              <w:t>tēmas, kurās veikts sagatavošanas d</w:t>
            </w:r>
            <w:r>
              <w:rPr>
                <w:b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6397B" w:rsidP="008F35D9">
            <w:pPr>
              <w:spacing w:line="236" w:lineRule="auto"/>
            </w:pPr>
            <w:r>
              <w:t xml:space="preserve">Transporta līdzekļi uz sauszemes un ūdens. Satiksmes un drošības noteikumi. 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375BD8" w:rsidRDefault="0026397B" w:rsidP="008F35D9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Papildinātas zināšanas par transporta līdzekļiem, rūpes par savu drošību jebkuros apstākļos, noteikumu ievērošana</w:t>
            </w:r>
            <w:r w:rsidR="0074089A">
              <w:rPr>
                <w:rFonts w:ascii="Times New Roman" w:eastAsia="Times New Roman" w:hAnsi="Times New Roman" w:cs="Times New Roman"/>
              </w:rPr>
              <w:t>, sevis disciplinēšana, prasme tikt galā ar neierastām situācijām.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1"/>
              <w:gridCol w:w="3995"/>
            </w:tblGrid>
            <w:tr w:rsidR="00212E5C" w:rsidTr="008F35D9">
              <w:tc>
                <w:tcPr>
                  <w:tcW w:w="7519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22194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</w:t>
                  </w:r>
                  <w:r w:rsidR="00212E5C" w:rsidRPr="001A2B97">
                    <w:rPr>
                      <w:rFonts w:ascii="Times New Roman" w:eastAsia="Times New Roman" w:hAnsi="Times New Roman" w:cs="Times New Roman"/>
                    </w:rPr>
                    <w:t>zbraukšana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</w:rPr>
                    <w:t>9.00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74089A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Brauciens ar kuģīti Hercogs Jēkabs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</w:rPr>
                    <w:t>10.00- 11.</w:t>
                  </w:r>
                  <w:r w:rsidR="0074089A">
                    <w:rPr>
                      <w:rFonts w:ascii="Times New Roman" w:eastAsia="Times New Roman" w:hAnsi="Times New Roman" w:cs="Times New Roman"/>
                    </w:rPr>
                    <w:t>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74089A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Brīvdabas muzeja apmeklējums</w:t>
                  </w:r>
                </w:p>
              </w:tc>
              <w:tc>
                <w:tcPr>
                  <w:tcW w:w="4200" w:type="dxa"/>
                </w:tcPr>
                <w:p w:rsidR="00212E5C" w:rsidRPr="0074089A" w:rsidRDefault="0074089A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11.10 - 12.00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74089A" w:rsidRDefault="0074089A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Pusdienas brīvā dabā (līdzi paņemtās maizītes)</w:t>
                  </w:r>
                </w:p>
              </w:tc>
              <w:tc>
                <w:tcPr>
                  <w:tcW w:w="4200" w:type="dxa"/>
                </w:tcPr>
                <w:p w:rsidR="00212E5C" w:rsidRPr="0074089A" w:rsidRDefault="0074089A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12.00 - 12.30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74089A" w:rsidRDefault="0074089A" w:rsidP="00F4113F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Brauciens ar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mazbānīti</w:t>
                  </w:r>
                  <w:proofErr w:type="spellEnd"/>
                  <w:r w:rsidR="00F4113F">
                    <w:rPr>
                      <w:rFonts w:ascii="Times New Roman" w:eastAsia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</w:rPr>
                    <w:t>pastaiga līdz jūrai</w:t>
                  </w:r>
                </w:p>
              </w:tc>
              <w:tc>
                <w:tcPr>
                  <w:tcW w:w="4200" w:type="dxa"/>
                </w:tcPr>
                <w:p w:rsidR="00212E5C" w:rsidRPr="0074089A" w:rsidRDefault="0074089A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12.40 - </w:t>
                  </w:r>
                  <w:r w:rsidR="00F4113F">
                    <w:rPr>
                      <w:rFonts w:ascii="Times New Roman" w:eastAsia="Times New Roman" w:hAnsi="Times New Roman" w:cs="Times New Roman"/>
                    </w:rPr>
                    <w:t>13.50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F4113F" w:rsidRDefault="00F4113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Bērnu pilsētiņa, kafejnīcas apmeklējums</w:t>
                  </w:r>
                </w:p>
              </w:tc>
              <w:tc>
                <w:tcPr>
                  <w:tcW w:w="4200" w:type="dxa"/>
                </w:tcPr>
                <w:p w:rsidR="00212E5C" w:rsidRPr="00F4113F" w:rsidRDefault="00F4113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14.00 - 15.40</w:t>
                  </w:r>
                </w:p>
              </w:tc>
            </w:tr>
            <w:tr w:rsidR="00F4113F" w:rsidTr="008F35D9">
              <w:tc>
                <w:tcPr>
                  <w:tcW w:w="7519" w:type="dxa"/>
                </w:tcPr>
                <w:p w:rsidR="00F4113F" w:rsidRDefault="00F4113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Atgriešanās mājās</w:t>
                  </w:r>
                </w:p>
              </w:tc>
              <w:tc>
                <w:tcPr>
                  <w:tcW w:w="4200" w:type="dxa"/>
                </w:tcPr>
                <w:p w:rsidR="00F4113F" w:rsidRDefault="00F4113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16.30</w:t>
                  </w:r>
                </w:p>
              </w:tc>
            </w:tr>
          </w:tbl>
          <w:p w:rsidR="00212E5C" w:rsidRDefault="00212E5C" w:rsidP="008F35D9">
            <w:pPr>
              <w:spacing w:line="236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212E5C" w:rsidRDefault="00212E5C" w:rsidP="00212E5C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212E5C" w:rsidTr="008F35D9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1A2B97" w:rsidRDefault="00F4113F" w:rsidP="008F35D9">
            <w:r>
              <w:rPr>
                <w:rFonts w:ascii="Times New Roman" w:eastAsia="Times New Roman" w:hAnsi="Times New Roman" w:cs="Times New Roman"/>
              </w:rPr>
              <w:t xml:space="preserve">Autobuss 1 reizi gadā bez maksas, Kuģītī pieaugušajiem 1.60, bērniem bez maksas. Brīvdabas muzejā pieaugušajiem </w:t>
            </w:r>
            <w:r w:rsidR="00BE5423">
              <w:rPr>
                <w:rFonts w:ascii="Times New Roman" w:eastAsia="Times New Roman" w:hAnsi="Times New Roman" w:cs="Times New Roman"/>
              </w:rPr>
              <w:t xml:space="preserve">1.40, bērniem bez maksas. </w:t>
            </w:r>
            <w:proofErr w:type="spellStart"/>
            <w:r w:rsidR="00BE5423">
              <w:rPr>
                <w:rFonts w:ascii="Times New Roman" w:eastAsia="Times New Roman" w:hAnsi="Times New Roman" w:cs="Times New Roman"/>
              </w:rPr>
              <w:t>Mazbānītī</w:t>
            </w:r>
            <w:proofErr w:type="spellEnd"/>
            <w:r w:rsidR="00BE5423">
              <w:rPr>
                <w:rFonts w:ascii="Times New Roman" w:eastAsia="Times New Roman" w:hAnsi="Times New Roman" w:cs="Times New Roman"/>
              </w:rPr>
              <w:t xml:space="preserve"> pieaugušajiem 3.00, bērniem 2.00. Kafejnīcai apm. 2.00.</w:t>
            </w:r>
          </w:p>
          <w:p w:rsidR="00212E5C" w:rsidRDefault="00212E5C" w:rsidP="008F35D9"/>
        </w:tc>
      </w:tr>
      <w:tr w:rsidR="00212E5C" w:rsidTr="008F35D9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Nodarbības/tēmas, aktivitātes, kurās izmantotas ekskursijā iegūtās prasmes/zināšanas </w:t>
            </w:r>
            <w:r w:rsidR="00DE2A1F">
              <w:rPr>
                <w:rFonts w:ascii="Times New Roman" w:eastAsia="Times New Roman" w:hAnsi="Times New Roman" w:cs="Times New Roman"/>
                <w:b/>
              </w:rPr>
              <w:t>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BE5423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Vizuālā māksla, aplicēšana, latviešu valoda. Tēmas: Transports, Es uz ielas, Drošība.</w:t>
            </w:r>
          </w:p>
          <w:p w:rsidR="00BE5423" w:rsidRPr="00BE5423" w:rsidRDefault="00BE5423" w:rsidP="008F35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Zīmējam ekskursijā gūtos iespaidus. Aplicējam transporta līdzekļus. Lasām Bērnu enciklopēdiju par šīm tēmām. Pārrunājam, analizējam, diskutējam par piedzīvoto.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Ekskursijas noorganizēšanai nepieciešamā 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BE5423" w:rsidP="008F35D9">
            <w:r>
              <w:t>Hercogs Jēkabs +37126353344</w:t>
            </w:r>
          </w:p>
          <w:p w:rsidR="00212E5C" w:rsidRDefault="00BE5423" w:rsidP="008F35D9">
            <w:r>
              <w:t>brivdaba@ventspils.lv +37163624467</w:t>
            </w:r>
          </w:p>
        </w:tc>
      </w:tr>
    </w:tbl>
    <w:p w:rsidR="00212E5C" w:rsidRDefault="00212E5C" w:rsidP="00212E5C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212E5C" w:rsidRPr="00E90DEA" w:rsidRDefault="00212E5C" w:rsidP="00212E5C">
      <w:pPr>
        <w:spacing w:after="0"/>
        <w:jc w:val="both"/>
        <w:rPr>
          <w:b/>
        </w:rPr>
      </w:pPr>
      <w:r w:rsidRPr="00E90DEA">
        <w:rPr>
          <w:rFonts w:ascii="Times New Roman" w:eastAsia="Times New Roman" w:hAnsi="Times New Roman" w:cs="Times New Roman"/>
          <w:b/>
        </w:rPr>
        <w:t>Ieteicamais ekskursijas laiks</w:t>
      </w:r>
    </w:p>
    <w:p w:rsidR="00212E5C" w:rsidRDefault="00212E5C" w:rsidP="00212E5C">
      <w:pPr>
        <w:spacing w:after="0"/>
        <w:jc w:val="both"/>
      </w:pPr>
      <w:r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12E5C" w:rsidTr="008F35D9">
        <w:tc>
          <w:tcPr>
            <w:tcW w:w="3487" w:type="dxa"/>
          </w:tcPr>
          <w:p w:rsidR="00212E5C" w:rsidRDefault="00212E5C" w:rsidP="008F35D9">
            <w:r>
              <w:t xml:space="preserve">Rudens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Ziema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Pavasaris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Vasara </w:t>
            </w:r>
          </w:p>
        </w:tc>
      </w:tr>
      <w:tr w:rsidR="00212E5C" w:rsidTr="008F35D9">
        <w:tc>
          <w:tcPr>
            <w:tcW w:w="3487" w:type="dxa"/>
          </w:tcPr>
          <w:p w:rsidR="00212E5C" w:rsidRDefault="0022194C" w:rsidP="008F35D9">
            <w:r>
              <w:t>x</w:t>
            </w:r>
            <w:bookmarkStart w:id="0" w:name="_GoBack"/>
            <w:bookmarkEnd w:id="0"/>
          </w:p>
        </w:tc>
        <w:tc>
          <w:tcPr>
            <w:tcW w:w="3487" w:type="dxa"/>
          </w:tcPr>
          <w:p w:rsidR="00212E5C" w:rsidRDefault="00212E5C" w:rsidP="008F35D9"/>
        </w:tc>
        <w:tc>
          <w:tcPr>
            <w:tcW w:w="3487" w:type="dxa"/>
          </w:tcPr>
          <w:p w:rsidR="00212E5C" w:rsidRDefault="00BE5423" w:rsidP="00BE5423">
            <w:pPr>
              <w:jc w:val="center"/>
            </w:pPr>
            <w:r>
              <w:t>x</w:t>
            </w:r>
          </w:p>
        </w:tc>
        <w:tc>
          <w:tcPr>
            <w:tcW w:w="3487" w:type="dxa"/>
          </w:tcPr>
          <w:p w:rsidR="00212E5C" w:rsidRDefault="00212E5C" w:rsidP="008F35D9"/>
        </w:tc>
      </w:tr>
    </w:tbl>
    <w:p w:rsidR="00212E5C" w:rsidRDefault="00212E5C" w:rsidP="00212E5C"/>
    <w:p w:rsidR="00147A77" w:rsidRDefault="00147A77"/>
    <w:sectPr w:rsidR="00147A77" w:rsidSect="00212E5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147A77"/>
    <w:rsid w:val="00212E5C"/>
    <w:rsid w:val="0022194C"/>
    <w:rsid w:val="0026397B"/>
    <w:rsid w:val="0062174D"/>
    <w:rsid w:val="0074089A"/>
    <w:rsid w:val="00815F2A"/>
    <w:rsid w:val="00861813"/>
    <w:rsid w:val="00B23DA7"/>
    <w:rsid w:val="00BE5423"/>
    <w:rsid w:val="00C1606C"/>
    <w:rsid w:val="00DE2A1F"/>
    <w:rsid w:val="00F4113F"/>
    <w:rsid w:val="00FC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C08B93"/>
  <w15:docId w15:val="{568A0115-793E-4988-91DA-B24A93A4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4</cp:revision>
  <cp:lastPrinted>2019-01-22T08:23:00Z</cp:lastPrinted>
  <dcterms:created xsi:type="dcterms:W3CDTF">2019-05-27T06:27:00Z</dcterms:created>
  <dcterms:modified xsi:type="dcterms:W3CDTF">2019-05-29T10:40:00Z</dcterms:modified>
</cp:coreProperties>
</file>