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APSTIPRINU: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Direktores p.i.________________ I. Brasle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202</w:t>
      </w:r>
      <w:r>
        <w:rPr>
          <w:rFonts w:ascii="Times New Roman" w:hAnsi="Times New Roman"/>
          <w:sz w:val="20"/>
          <w:szCs w:val="20"/>
          <w:rtl w:val="0"/>
        </w:rPr>
        <w:t>2</w:t>
      </w:r>
      <w:r>
        <w:rPr>
          <w:rFonts w:ascii="Times New Roman" w:hAnsi="Times New Roman"/>
          <w:sz w:val="20"/>
          <w:szCs w:val="20"/>
          <w:rtl w:val="0"/>
          <w:lang w:val="en-US"/>
        </w:rPr>
        <w:t>. gada ___. septembris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nl-NL"/>
        </w:rPr>
        <w:t>Jelgavas iela 26, Kuld</w:t>
      </w:r>
      <w:r>
        <w:rPr>
          <w:rFonts w:ascii="Times New Roman" w:hAnsi="Times New Roman" w:hint="default"/>
          <w:sz w:val="20"/>
          <w:szCs w:val="20"/>
          <w:rtl w:val="0"/>
        </w:rPr>
        <w:t>ī</w:t>
      </w:r>
      <w:r>
        <w:rPr>
          <w:rFonts w:ascii="Times New Roman" w:hAnsi="Times New Roman"/>
          <w:sz w:val="20"/>
          <w:szCs w:val="20"/>
          <w:rtl w:val="0"/>
        </w:rPr>
        <w:t>gas nov., LV-3301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________________________________________________________________________________________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(pulci</w:t>
      </w:r>
      <w:r>
        <w:rPr>
          <w:rFonts w:ascii="Times New Roman" w:hAnsi="Times New Roman" w:hint="default"/>
          <w:sz w:val="20"/>
          <w:szCs w:val="20"/>
          <w:rtl w:val="0"/>
        </w:rPr>
        <w:t>ņ</w:t>
      </w:r>
      <w:r>
        <w:rPr>
          <w:rFonts w:ascii="Times New Roman" w:hAnsi="Times New Roman"/>
          <w:sz w:val="20"/>
          <w:szCs w:val="20"/>
          <w:rtl w:val="0"/>
        </w:rPr>
        <w:t xml:space="preserve">a nosaukums)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bnieku saraksts 202</w:t>
      </w: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z w:val="24"/>
          <w:szCs w:val="24"/>
          <w:rtl w:val="0"/>
        </w:rPr>
        <w:t>./202</w:t>
      </w:r>
      <w:r>
        <w:rPr>
          <w:rFonts w:ascii="Times New Roman" w:hAnsi="Times New Roman"/>
          <w:sz w:val="24"/>
          <w:szCs w:val="24"/>
          <w:rtl w:val="0"/>
        </w:rPr>
        <w:t>3</w:t>
      </w:r>
      <w:r>
        <w:rPr>
          <w:rFonts w:ascii="Times New Roman" w:hAnsi="Times New Roman"/>
          <w:sz w:val="24"/>
          <w:szCs w:val="24"/>
          <w:rtl w:val="0"/>
        </w:rPr>
        <w:t>. m.g.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61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03"/>
        <w:gridCol w:w="2486"/>
        <w:gridCol w:w="1675"/>
        <w:gridCol w:w="1302"/>
        <w:gridCol w:w="790"/>
        <w:gridCol w:w="1555"/>
        <w:gridCol w:w="4162"/>
        <w:gridCol w:w="1976"/>
        <w:gridCol w:w="1601"/>
      </w:tblGrid>
      <w:tr>
        <w:tblPrEx>
          <w:shd w:val="clear" w:color="auto" w:fill="d0ddef"/>
        </w:tblPrEx>
        <w:trPr>
          <w:trHeight w:val="623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Nr. p.k.</w:t>
            </w:r>
          </w:p>
        </w:tc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V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rds, uzv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rds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s-ES_tradnl"/>
              </w:rPr>
              <w:t>Personas kods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a-DK"/>
              </w:rPr>
              <w:t>Skola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>Klase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Telefona nr.</w:t>
            </w:r>
          </w:p>
        </w:tc>
        <w:tc>
          <w:tcPr>
            <w:tcW w:type="dxa" w:w="4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Dz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s-ES_tradnl"/>
              </w:rPr>
              <w:t>ves vietas adrese</w:t>
            </w:r>
          </w:p>
        </w:tc>
        <w:tc>
          <w:tcPr>
            <w:tcW w:type="dxa" w:w="1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>Vec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ku v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rds, uzv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rds</w:t>
            </w:r>
          </w:p>
        </w:tc>
        <w:tc>
          <w:tcPr>
            <w:tcW w:type="dxa" w:w="1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>Vec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ku tel. nr.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1.</w:t>
            </w:r>
          </w:p>
        </w:tc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2.</w:t>
            </w:r>
          </w:p>
        </w:tc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3.</w:t>
            </w:r>
          </w:p>
        </w:tc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4.</w:t>
            </w:r>
          </w:p>
        </w:tc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5.</w:t>
            </w:r>
          </w:p>
        </w:tc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6.</w:t>
            </w:r>
          </w:p>
        </w:tc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7.</w:t>
            </w:r>
          </w:p>
        </w:tc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8.</w:t>
            </w:r>
          </w:p>
        </w:tc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Iest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de, uz kuras 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zes darbojas pulci</w:t>
      </w:r>
      <w:r>
        <w:rPr>
          <w:rFonts w:ascii="Times New Roman" w:hAnsi="Times New Roman" w:hint="default"/>
          <w:sz w:val="24"/>
          <w:szCs w:val="24"/>
          <w:rtl w:val="0"/>
        </w:rPr>
        <w:t>ņš</w:t>
      </w:r>
      <w:r>
        <w:rPr>
          <w:rFonts w:ascii="Times New Roman" w:hAnsi="Times New Roman"/>
          <w:sz w:val="24"/>
          <w:szCs w:val="24"/>
          <w:rtl w:val="0"/>
          <w:lang w:val="en-US"/>
        </w:rPr>
        <w:t>:______________________________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 stundas finans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  <w:lang w:val="en-US"/>
        </w:rPr>
        <w:t>Kuld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gas nov. BJC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(st. skaits)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Nodarb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bu vieta un laiks:___________________________________________________</w:t>
      </w:r>
    </w:p>
    <w:p>
      <w:pPr>
        <w:pStyle w:val="Normal.0"/>
      </w:pPr>
      <w:r>
        <w:rPr>
          <w:rFonts w:ascii="Times New Roman" w:hAnsi="Times New Roman"/>
          <w:sz w:val="24"/>
          <w:szCs w:val="24"/>
          <w:rtl w:val="0"/>
          <w:lang w:val="it-IT"/>
        </w:rPr>
        <w:t>Pulci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sv-SE"/>
        </w:rPr>
        <w:t>a skolot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js:____________________</w:t>
        <w:tab/>
        <w:t>Paraksts: _______________</w:t>
      </w:r>
    </w:p>
    <w:sectPr>
      <w:headerReference w:type="default" r:id="rId4"/>
      <w:footerReference w:type="default" r:id="rId5"/>
      <w:pgSz w:w="16840" w:h="11900" w:orient="landscape"/>
      <w:pgMar w:top="567" w:right="567" w:bottom="851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